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196"/>
        <w:gridCol w:w="1196"/>
        <w:gridCol w:w="1196"/>
        <w:gridCol w:w="1196"/>
        <w:gridCol w:w="1197"/>
        <w:gridCol w:w="1197"/>
      </w:tblGrid>
      <w:tr w:rsidR="00BE06A7" w:rsidTr="00D63A60">
        <w:tc>
          <w:tcPr>
            <w:tcW w:w="1656" w:type="dxa"/>
          </w:tcPr>
          <w:p w:rsidR="00BE06A7" w:rsidRDefault="00BE06A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31.08.02重症监护麻醉学</w:t>
            </w:r>
          </w:p>
        </w:tc>
        <w:tc>
          <w:tcPr>
            <w:tcW w:w="1196" w:type="dxa"/>
          </w:tcPr>
          <w:p w:rsidR="00BE06A7" w:rsidRDefault="00BE06A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重症监护麻醉学</w:t>
            </w:r>
          </w:p>
        </w:tc>
        <w:tc>
          <w:tcPr>
            <w:tcW w:w="1196" w:type="dxa"/>
          </w:tcPr>
          <w:p w:rsidR="00BE06A7" w:rsidRDefault="00BE06A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医学院</w:t>
            </w:r>
          </w:p>
        </w:tc>
        <w:tc>
          <w:tcPr>
            <w:tcW w:w="1196" w:type="dxa"/>
          </w:tcPr>
          <w:p w:rsidR="00BE06A7" w:rsidRDefault="00BE06A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196" w:type="dxa"/>
          </w:tcPr>
          <w:p w:rsidR="00BE06A7" w:rsidRDefault="00BE06A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两年</w:t>
            </w:r>
          </w:p>
        </w:tc>
        <w:tc>
          <w:tcPr>
            <w:tcW w:w="1197" w:type="dxa"/>
          </w:tcPr>
          <w:p w:rsidR="00BE06A7" w:rsidRDefault="00BE06A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英语/法语/俄语</w:t>
            </w:r>
          </w:p>
        </w:tc>
        <w:tc>
          <w:tcPr>
            <w:tcW w:w="1197" w:type="dxa"/>
          </w:tcPr>
          <w:p w:rsidR="00BE06A7" w:rsidRDefault="00BE06A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BE06A7" w:rsidRPr="00695F5D" w:rsidTr="00D63A60">
        <w:tc>
          <w:tcPr>
            <w:tcW w:w="8834" w:type="dxa"/>
            <w:gridSpan w:val="7"/>
          </w:tcPr>
          <w:p w:rsidR="00BE06A7" w:rsidRDefault="00BE06A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学生将学习有关病人身体生命机能受损的知识、重症监护和复苏的原则，掌握</w:t>
            </w:r>
            <w:r w:rsidRPr="00695F5D">
              <w:rPr>
                <w:rFonts w:hint="eastAsia"/>
                <w:color w:val="000000"/>
                <w:sz w:val="36"/>
                <w:szCs w:val="36"/>
              </w:rPr>
              <w:t>紧急情况下急救技能。</w:t>
            </w:r>
          </w:p>
          <w:p w:rsidR="00BE06A7" w:rsidRDefault="00BE06A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就业方向：</w:t>
            </w: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麻醉师-</w:t>
            </w: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复苏师；姑息治疗师；</w:t>
            </w: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医疗预防医生。</w:t>
            </w:r>
          </w:p>
          <w:p w:rsidR="00BE06A7" w:rsidRPr="00695F5D" w:rsidRDefault="00BE06A7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主修科目</w:t>
            </w: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：</w:t>
            </w:r>
          </w:p>
          <w:p w:rsidR="00BE06A7" w:rsidRDefault="00BE06A7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重症监护麻醉学</w:t>
            </w:r>
          </w:p>
          <w:p w:rsidR="00BE06A7" w:rsidRPr="00695F5D" w:rsidRDefault="00BE06A7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工业（临床）实践</w:t>
            </w:r>
          </w:p>
          <w:p w:rsidR="00BE06A7" w:rsidRPr="00695F5D" w:rsidRDefault="00BE06A7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模拟课程</w:t>
            </w:r>
          </w:p>
        </w:tc>
      </w:tr>
    </w:tbl>
    <w:p w:rsidR="00383F03" w:rsidRDefault="00383F03">
      <w:bookmarkStart w:id="0" w:name="_GoBack"/>
      <w:bookmarkEnd w:id="0"/>
    </w:p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A8"/>
    <w:rsid w:val="001E2DD2"/>
    <w:rsid w:val="003817A8"/>
    <w:rsid w:val="00383F03"/>
    <w:rsid w:val="00840F38"/>
    <w:rsid w:val="00B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112FE-83A9-425F-AE89-26749EFC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6A7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BE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2024-03-12T06:59:00Z</dcterms:created>
  <dcterms:modified xsi:type="dcterms:W3CDTF">2024-03-12T06:59:00Z</dcterms:modified>
</cp:coreProperties>
</file>